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B6" w:rsidRPr="00AC6507" w:rsidRDefault="00F360B6" w:rsidP="00F360B6">
      <w:pPr>
        <w:pStyle w:val="Geenafstand"/>
        <w:jc w:val="center"/>
        <w:rPr>
          <w:rFonts w:ascii="Arial" w:hAnsi="Arial" w:cs="Arial"/>
          <w:b/>
          <w:sz w:val="44"/>
          <w:szCs w:val="44"/>
        </w:rPr>
      </w:pPr>
      <w:r w:rsidRPr="00AC6507">
        <w:rPr>
          <w:rFonts w:ascii="Arial" w:hAnsi="Arial" w:cs="Arial"/>
          <w:b/>
          <w:sz w:val="44"/>
          <w:szCs w:val="44"/>
        </w:rPr>
        <w:t>MOESTUINCURSUS</w:t>
      </w:r>
    </w:p>
    <w:p w:rsidR="00F360B6" w:rsidRPr="001B59DE" w:rsidRDefault="00F360B6" w:rsidP="00F360B6">
      <w:pPr>
        <w:pStyle w:val="Geenafstand"/>
        <w:jc w:val="center"/>
        <w:rPr>
          <w:rFonts w:ascii="Arial" w:hAnsi="Arial" w:cs="Arial"/>
          <w:b/>
          <w:i/>
          <w:sz w:val="28"/>
          <w:szCs w:val="28"/>
        </w:rPr>
      </w:pPr>
      <w:r w:rsidRPr="00844598">
        <w:rPr>
          <w:rFonts w:ascii="Arial" w:hAnsi="Arial" w:cs="Arial"/>
          <w:b/>
          <w:i/>
          <w:sz w:val="32"/>
          <w:szCs w:val="32"/>
        </w:rPr>
        <w:t>Gezond eten uit eigen tuin</w:t>
      </w:r>
      <w:r>
        <w:rPr>
          <w:rFonts w:ascii="Arial" w:hAnsi="Arial" w:cs="Arial"/>
          <w:b/>
          <w:i/>
          <w:sz w:val="28"/>
          <w:szCs w:val="28"/>
        </w:rPr>
        <w:t>!</w:t>
      </w:r>
    </w:p>
    <w:p w:rsidR="00F360B6" w:rsidRDefault="00F360B6" w:rsidP="00F360B6">
      <w:pPr>
        <w:pStyle w:val="Geenafstand"/>
        <w:tabs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360B6" w:rsidRPr="00FC1249" w:rsidRDefault="00F360B6" w:rsidP="00F360B6">
      <w:pPr>
        <w:pStyle w:val="Geenafstand"/>
        <w:rPr>
          <w:rFonts w:ascii="Arial" w:hAnsi="Arial" w:cs="Arial"/>
          <w:sz w:val="24"/>
          <w:szCs w:val="24"/>
        </w:rPr>
      </w:pPr>
      <w:r w:rsidRPr="00FE105E">
        <w:rPr>
          <w:rFonts w:ascii="Arial" w:hAnsi="Arial" w:cs="Arial"/>
          <w:sz w:val="24"/>
          <w:szCs w:val="24"/>
        </w:rPr>
        <w:t>Verse groente uit eigen tuin is niet alleen gezond, maar het smaakt ook lekker</w:t>
      </w:r>
      <w:r>
        <w:rPr>
          <w:rFonts w:ascii="Arial" w:hAnsi="Arial" w:cs="Arial"/>
          <w:sz w:val="24"/>
          <w:szCs w:val="24"/>
        </w:rPr>
        <w:t>der</w:t>
      </w:r>
      <w:r w:rsidRPr="00FE105E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Maar hoe doe je dat, groente verbouwen? O</w:t>
      </w:r>
      <w:r w:rsidRPr="00FE105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dat te leren </w:t>
      </w:r>
      <w:r w:rsidRPr="00FE105E">
        <w:rPr>
          <w:rFonts w:ascii="Arial" w:hAnsi="Arial" w:cs="Arial"/>
          <w:sz w:val="24"/>
          <w:szCs w:val="24"/>
        </w:rPr>
        <w:t xml:space="preserve">organiseert </w:t>
      </w:r>
      <w:r>
        <w:rPr>
          <w:rFonts w:ascii="Arial" w:hAnsi="Arial" w:cs="Arial"/>
          <w:sz w:val="24"/>
          <w:szCs w:val="24"/>
        </w:rPr>
        <w:t xml:space="preserve">de Reggetuin  Hof van Twente in samenwerking met de gemeente en </w:t>
      </w:r>
      <w:r w:rsidRPr="00FE105E">
        <w:rPr>
          <w:rFonts w:ascii="Arial" w:hAnsi="Arial" w:cs="Arial"/>
          <w:sz w:val="24"/>
          <w:szCs w:val="24"/>
        </w:rPr>
        <w:t xml:space="preserve">Derk Huizinga van ‘Eigen moestuin </w:t>
      </w:r>
      <w:r w:rsidRPr="00285881">
        <w:rPr>
          <w:rFonts w:ascii="Arial" w:hAnsi="Arial" w:cs="Arial"/>
          <w:sz w:val="24"/>
          <w:szCs w:val="24"/>
        </w:rPr>
        <w:t>eigen voorraad</w:t>
      </w:r>
      <w:r w:rsidRPr="00FE105E">
        <w:rPr>
          <w:rFonts w:ascii="Arial" w:hAnsi="Arial" w:cs="Arial"/>
          <w:i/>
          <w:sz w:val="24"/>
          <w:szCs w:val="24"/>
        </w:rPr>
        <w:t>’</w:t>
      </w:r>
      <w:r w:rsidRPr="00FE105E">
        <w:rPr>
          <w:rFonts w:ascii="Arial" w:hAnsi="Arial" w:cs="Arial"/>
          <w:sz w:val="24"/>
          <w:szCs w:val="24"/>
        </w:rPr>
        <w:t xml:space="preserve"> een cursus </w:t>
      </w:r>
      <w:r>
        <w:rPr>
          <w:rFonts w:ascii="Arial" w:hAnsi="Arial" w:cs="Arial"/>
          <w:sz w:val="24"/>
          <w:szCs w:val="24"/>
        </w:rPr>
        <w:t>‘</w:t>
      </w:r>
      <w:r w:rsidRPr="00285881">
        <w:rPr>
          <w:rFonts w:ascii="Arial" w:hAnsi="Arial" w:cs="Arial"/>
          <w:b/>
          <w:i/>
          <w:sz w:val="24"/>
          <w:szCs w:val="24"/>
        </w:rPr>
        <w:t>moestuin aanleggen en groente en fruit conserveren’</w:t>
      </w:r>
      <w:r w:rsidRPr="00FE10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bij De Reggetuin, Kerkstraat 123D in Goor.</w:t>
      </w:r>
      <w:r w:rsidR="00FC1249">
        <w:rPr>
          <w:rFonts w:ascii="Arial" w:hAnsi="Arial" w:cs="Arial"/>
          <w:sz w:val="24"/>
          <w:szCs w:val="24"/>
        </w:rPr>
        <w:t xml:space="preserve"> </w:t>
      </w:r>
      <w:r w:rsidRPr="00FE105E">
        <w:rPr>
          <w:rFonts w:ascii="Arial" w:hAnsi="Arial" w:cs="Arial"/>
          <w:b/>
          <w:sz w:val="24"/>
          <w:szCs w:val="24"/>
        </w:rPr>
        <w:t xml:space="preserve">Iedereen </w:t>
      </w:r>
      <w:r>
        <w:rPr>
          <w:rFonts w:ascii="Arial" w:hAnsi="Arial" w:cs="Arial"/>
          <w:b/>
          <w:sz w:val="24"/>
          <w:szCs w:val="24"/>
        </w:rPr>
        <w:t>kan meedoen!</w:t>
      </w:r>
    </w:p>
    <w:p w:rsidR="00F360B6" w:rsidRDefault="00FC1249" w:rsidP="00F360B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60B6" w:rsidRPr="002E588D" w:rsidRDefault="00F360B6" w:rsidP="00F360B6">
      <w:pPr>
        <w:pStyle w:val="Geenafstand"/>
        <w:rPr>
          <w:rFonts w:ascii="Arial" w:hAnsi="Arial" w:cs="Arial"/>
          <w:b/>
          <w:i/>
        </w:rPr>
      </w:pPr>
      <w:r w:rsidRPr="002E588D">
        <w:rPr>
          <w:rFonts w:ascii="Arial" w:hAnsi="Arial" w:cs="Arial"/>
          <w:b/>
          <w:i/>
        </w:rPr>
        <w:t xml:space="preserve">Opzet </w:t>
      </w:r>
      <w:r>
        <w:rPr>
          <w:rFonts w:ascii="Arial" w:hAnsi="Arial" w:cs="Arial"/>
          <w:b/>
          <w:i/>
        </w:rPr>
        <w:t xml:space="preserve">van de </w:t>
      </w:r>
      <w:r w:rsidRPr="002E588D">
        <w:rPr>
          <w:rFonts w:ascii="Arial" w:hAnsi="Arial" w:cs="Arial"/>
          <w:b/>
          <w:i/>
        </w:rPr>
        <w:t>cursus</w:t>
      </w:r>
    </w:p>
    <w:p w:rsidR="00F360B6" w:rsidRDefault="00F360B6" w:rsidP="00F360B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geheel biologische cursus is laagdrempelig en concreet en bestaat uit:</w:t>
      </w:r>
    </w:p>
    <w:p w:rsidR="00F360B6" w:rsidRDefault="00F360B6" w:rsidP="00F360B6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44137C">
        <w:rPr>
          <w:rFonts w:ascii="Arial" w:hAnsi="Arial" w:cs="Arial"/>
          <w:u w:val="single"/>
        </w:rPr>
        <w:t>5 moestuin werkbijeenkomsten bij de Reggetuin</w:t>
      </w:r>
      <w:r w:rsidRPr="00BD18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 xml:space="preserve">18 mei 19.00-21.30 uur 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>1 juni 19.00-21.30 uur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>29 juni 19.00-21.30 uur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>10 augustus 19.00-21.30 uur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 xml:space="preserve">24 september 9.30-12.00 uur 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</w:p>
    <w:p w:rsidR="00F360B6" w:rsidRPr="004023E5" w:rsidRDefault="00F360B6" w:rsidP="00F360B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2 w</w:t>
      </w:r>
      <w:r w:rsidRPr="004023E5">
        <w:rPr>
          <w:rFonts w:ascii="Arial" w:hAnsi="Arial" w:cs="Arial"/>
          <w:u w:val="single"/>
        </w:rPr>
        <w:t>orkshops</w:t>
      </w:r>
      <w:r>
        <w:rPr>
          <w:rFonts w:ascii="Arial" w:hAnsi="Arial" w:cs="Arial"/>
          <w:u w:val="single"/>
        </w:rPr>
        <w:t xml:space="preserve"> conserveren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>14 september groente conserveren 19.00-21.30 uur</w:t>
      </w:r>
    </w:p>
    <w:p w:rsidR="00F360B6" w:rsidRPr="004023E5" w:rsidRDefault="00F360B6" w:rsidP="00F360B6">
      <w:pPr>
        <w:pStyle w:val="Lijstalinea"/>
        <w:rPr>
          <w:rFonts w:ascii="Arial" w:hAnsi="Arial" w:cs="Arial"/>
        </w:rPr>
      </w:pPr>
      <w:r w:rsidRPr="004023E5">
        <w:rPr>
          <w:rFonts w:ascii="Arial" w:hAnsi="Arial" w:cs="Arial"/>
        </w:rPr>
        <w:t>5 oktober fruit conserveren 19.00-21.30 uur</w:t>
      </w:r>
    </w:p>
    <w:p w:rsidR="00F360B6" w:rsidRDefault="00F360B6" w:rsidP="00F360B6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 is telkens een kort theoretisch en een uitgebreid praktisch gedeelte</w:t>
      </w:r>
    </w:p>
    <w:p w:rsidR="00F360B6" w:rsidRDefault="00F360B6" w:rsidP="00F360B6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Bij elke bijeenkomst wordt een hand out uitgereikt</w:t>
      </w:r>
    </w:p>
    <w:p w:rsidR="00F360B6" w:rsidRDefault="00F360B6" w:rsidP="00F360B6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de periode van 18 mei tot eind oktober is voor de cursisten een gezamenlijke moestuin beschikbaar in de Reggetuin, waar dagelijks naar harte lust getuinie</w:t>
      </w:r>
      <w:r w:rsidR="00525AA0">
        <w:rPr>
          <w:rFonts w:ascii="Arial" w:hAnsi="Arial" w:cs="Arial"/>
        </w:rPr>
        <w:t xml:space="preserve">rd </w:t>
      </w:r>
      <w:r>
        <w:rPr>
          <w:rFonts w:ascii="Arial" w:hAnsi="Arial" w:cs="Arial"/>
        </w:rPr>
        <w:t>mag worden</w:t>
      </w:r>
    </w:p>
    <w:p w:rsidR="00F360B6" w:rsidRDefault="00F360B6" w:rsidP="00F360B6">
      <w:pPr>
        <w:pStyle w:val="Geenafstand"/>
        <w:ind w:left="720"/>
        <w:rPr>
          <w:rFonts w:ascii="Arial" w:hAnsi="Arial" w:cs="Arial"/>
        </w:rPr>
      </w:pPr>
    </w:p>
    <w:p w:rsidR="00F360B6" w:rsidRDefault="00F360B6" w:rsidP="00F360B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Aan het eind van de cursus kan iedereen zelfstandig een moestuin aanleggen, zaaien, planten, bemesten, onderhouden en conserveren. </w:t>
      </w:r>
    </w:p>
    <w:p w:rsidR="00F360B6" w:rsidRDefault="00F360B6" w:rsidP="00F360B6">
      <w:pPr>
        <w:pStyle w:val="Geenafstand"/>
        <w:rPr>
          <w:rFonts w:ascii="Arial" w:hAnsi="Arial" w:cs="Arial"/>
          <w:b/>
        </w:rPr>
      </w:pPr>
    </w:p>
    <w:p w:rsidR="00F360B6" w:rsidRPr="002E588D" w:rsidRDefault="00F360B6" w:rsidP="00F360B6">
      <w:pPr>
        <w:pStyle w:val="Geenafstand"/>
        <w:rPr>
          <w:rFonts w:ascii="Arial" w:hAnsi="Arial" w:cs="Arial"/>
          <w:b/>
          <w:i/>
        </w:rPr>
      </w:pPr>
      <w:r w:rsidRPr="002E588D">
        <w:rPr>
          <w:rFonts w:ascii="Arial" w:hAnsi="Arial" w:cs="Arial"/>
          <w:b/>
          <w:i/>
        </w:rPr>
        <w:t>Eigen moestuin en voorraad</w:t>
      </w:r>
    </w:p>
    <w:p w:rsidR="00F360B6" w:rsidRPr="00DC2CB3" w:rsidRDefault="00F360B6" w:rsidP="00F360B6">
      <w:pPr>
        <w:pStyle w:val="Geenafstand"/>
        <w:rPr>
          <w:rFonts w:ascii="Arial" w:hAnsi="Arial" w:cs="Arial"/>
        </w:rPr>
      </w:pPr>
      <w:r w:rsidRPr="00DC2CB3">
        <w:rPr>
          <w:rFonts w:ascii="Arial" w:hAnsi="Arial" w:cs="Arial"/>
        </w:rPr>
        <w:t>Met een kleine, gemakkelijk te onderhouden moestuin krijg je al veel opbrengst</w:t>
      </w:r>
      <w:r>
        <w:rPr>
          <w:rFonts w:ascii="Arial" w:hAnsi="Arial" w:cs="Arial"/>
        </w:rPr>
        <w:t>, bijvoorbeeld je eigen sla, worteltjes en boerenkool</w:t>
      </w:r>
      <w:r w:rsidRPr="00DC2CB3">
        <w:rPr>
          <w:rFonts w:ascii="Arial" w:hAnsi="Arial" w:cs="Arial"/>
        </w:rPr>
        <w:t>. Leuk om je zelf gekozen groente te zaaien en te planten, spannend om te zien hoe alles groeit en om het ten slotte zelf allemaal te oogsten</w:t>
      </w:r>
      <w:r>
        <w:rPr>
          <w:rFonts w:ascii="Arial" w:hAnsi="Arial" w:cs="Arial"/>
        </w:rPr>
        <w:t>. En om te conserveren, zodat je kunt wecken of fermenteren, chutney of vruchtenlikeur kunt maken</w:t>
      </w:r>
      <w:r w:rsidRPr="00DC2C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Zo kun je alle overschotten van je tuin gebruiken en hoeft er nooit meer voedsel te worden verspild</w:t>
      </w:r>
    </w:p>
    <w:p w:rsidR="00F360B6" w:rsidRDefault="00F360B6" w:rsidP="00F360B6">
      <w:pPr>
        <w:pStyle w:val="Geenafstand"/>
        <w:rPr>
          <w:rFonts w:ascii="Arial" w:hAnsi="Arial" w:cs="Arial"/>
          <w:b/>
        </w:rPr>
      </w:pPr>
    </w:p>
    <w:p w:rsidR="00F360B6" w:rsidRPr="002E588D" w:rsidRDefault="00F360B6" w:rsidP="00F360B6">
      <w:pPr>
        <w:tabs>
          <w:tab w:val="left" w:pos="2100"/>
        </w:tabs>
        <w:spacing w:after="0" w:line="240" w:lineRule="auto"/>
        <w:rPr>
          <w:rFonts w:ascii="Arial" w:hAnsi="Arial" w:cs="Arial"/>
          <w:b/>
          <w:i/>
        </w:rPr>
      </w:pPr>
      <w:r w:rsidRPr="002E588D">
        <w:rPr>
          <w:rFonts w:ascii="Arial" w:hAnsi="Arial" w:cs="Arial"/>
          <w:b/>
          <w:i/>
        </w:rPr>
        <w:t>Aanmelden</w:t>
      </w:r>
    </w:p>
    <w:p w:rsidR="00F360B6" w:rsidRPr="00285881" w:rsidRDefault="00F360B6" w:rsidP="00F360B6">
      <w:pPr>
        <w:tabs>
          <w:tab w:val="left" w:pos="2100"/>
        </w:tabs>
        <w:spacing w:after="0" w:line="240" w:lineRule="auto"/>
        <w:rPr>
          <w:rFonts w:ascii="Arial" w:hAnsi="Arial" w:cs="Arial"/>
        </w:rPr>
      </w:pPr>
      <w:r w:rsidRPr="0028588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Reggetuin en de </w:t>
      </w:r>
      <w:r w:rsidRPr="00285881">
        <w:rPr>
          <w:rFonts w:ascii="Arial" w:hAnsi="Arial" w:cs="Arial"/>
        </w:rPr>
        <w:t>gemeente hecht</w:t>
      </w:r>
      <w:r>
        <w:rPr>
          <w:rFonts w:ascii="Arial" w:hAnsi="Arial" w:cs="Arial"/>
        </w:rPr>
        <w:t>en</w:t>
      </w:r>
      <w:r w:rsidRPr="00285881">
        <w:rPr>
          <w:rFonts w:ascii="Arial" w:hAnsi="Arial" w:cs="Arial"/>
        </w:rPr>
        <w:t xml:space="preserve"> veel belang aan het bevorderen van een duurzaam bewustzijn en een gezonde leefstijl. Daarom kan de gehele cursus van 7 bijeenkomsten van 2,5 uur worden aangeboden voor </w:t>
      </w:r>
      <w:r>
        <w:rPr>
          <w:rFonts w:ascii="Arial" w:hAnsi="Arial" w:cs="Arial"/>
        </w:rPr>
        <w:t xml:space="preserve">20 euro </w:t>
      </w:r>
      <w:r w:rsidRPr="00285881">
        <w:rPr>
          <w:rFonts w:ascii="Arial" w:hAnsi="Arial" w:cs="Arial"/>
        </w:rPr>
        <w:t xml:space="preserve">per persoon. </w:t>
      </w:r>
    </w:p>
    <w:p w:rsidR="00F360B6" w:rsidRDefault="00F360B6" w:rsidP="00F360B6">
      <w:pPr>
        <w:tabs>
          <w:tab w:val="left" w:pos="21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Dit is inclusief           </w:t>
      </w:r>
    </w:p>
    <w:p w:rsidR="00F360B6" w:rsidRPr="00FC1249" w:rsidRDefault="00FC1249" w:rsidP="00FC1249">
      <w:pPr>
        <w:pStyle w:val="Lijstalinea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zaai- en plantgoed </w:t>
      </w:r>
    </w:p>
    <w:p w:rsidR="00F360B6" w:rsidRDefault="00F360B6" w:rsidP="00F360B6">
      <w:pPr>
        <w:pStyle w:val="Lijstalinea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 outs</w:t>
      </w:r>
    </w:p>
    <w:p w:rsidR="00F360B6" w:rsidRDefault="00F360B6" w:rsidP="00F360B6">
      <w:pPr>
        <w:pStyle w:val="Lijstalinea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Arial" w:hAnsi="Arial" w:cs="Arial"/>
        </w:rPr>
      </w:pPr>
      <w:r w:rsidRPr="004A4CFA">
        <w:rPr>
          <w:rFonts w:ascii="Arial" w:hAnsi="Arial" w:cs="Arial"/>
        </w:rPr>
        <w:t>kookfaciliteiten tijdens de workshops</w:t>
      </w:r>
    </w:p>
    <w:p w:rsidR="00F360B6" w:rsidRDefault="00F360B6" w:rsidP="00F360B6">
      <w:pPr>
        <w:tabs>
          <w:tab w:val="left" w:pos="2100"/>
        </w:tabs>
        <w:spacing w:after="0" w:line="240" w:lineRule="auto"/>
        <w:rPr>
          <w:rFonts w:ascii="Arial" w:hAnsi="Arial" w:cs="Arial"/>
        </w:rPr>
      </w:pPr>
      <w:r w:rsidRPr="00BC4A00">
        <w:rPr>
          <w:rFonts w:ascii="Arial" w:hAnsi="Arial" w:cs="Arial"/>
          <w:u w:val="single"/>
        </w:rPr>
        <w:t>U kunt zich aanmelden via</w:t>
      </w:r>
      <w:r>
        <w:rPr>
          <w:rFonts w:ascii="Arial" w:hAnsi="Arial" w:cs="Arial"/>
          <w:u w:val="single"/>
        </w:rPr>
        <w:t xml:space="preserve"> </w:t>
      </w:r>
      <w:hyperlink r:id="rId5" w:history="1">
        <w:r w:rsidR="00CE482D" w:rsidRPr="00FB16D1">
          <w:rPr>
            <w:rStyle w:val="Hyperlink"/>
            <w:rFonts w:ascii="Arial" w:hAnsi="Arial" w:cs="Arial"/>
          </w:rPr>
          <w:t>trudioolhorst@outlook.com</w:t>
        </w:r>
      </w:hyperlink>
      <w:r w:rsidR="00CE482D">
        <w:rPr>
          <w:rFonts w:ascii="Arial" w:hAnsi="Arial" w:cs="Arial"/>
          <w:u w:val="single"/>
        </w:rPr>
        <w:t xml:space="preserve"> tot en met uiterlijk 15 mei.</w:t>
      </w:r>
      <w:r w:rsidRPr="00285881">
        <w:rPr>
          <w:rFonts w:ascii="Arial" w:hAnsi="Arial" w:cs="Arial"/>
        </w:rPr>
        <w:t xml:space="preserve"> </w:t>
      </w:r>
      <w:r w:rsidRPr="00107360">
        <w:rPr>
          <w:rFonts w:ascii="Arial" w:hAnsi="Arial" w:cs="Arial"/>
        </w:rPr>
        <w:t>Er kunnen maximaal 20 personen aan de cursus deelnemen</w:t>
      </w:r>
      <w:r>
        <w:rPr>
          <w:rFonts w:ascii="Arial" w:hAnsi="Arial" w:cs="Arial"/>
        </w:rPr>
        <w:t>.</w:t>
      </w:r>
    </w:p>
    <w:p w:rsidR="00F360B6" w:rsidRPr="00144ED6" w:rsidRDefault="00F360B6" w:rsidP="00F360B6">
      <w:pPr>
        <w:tabs>
          <w:tab w:val="left" w:pos="2100"/>
        </w:tabs>
        <w:spacing w:after="0" w:line="240" w:lineRule="auto"/>
        <w:rPr>
          <w:rFonts w:ascii="Arial" w:hAnsi="Arial" w:cs="Arial"/>
        </w:rPr>
      </w:pPr>
      <w:r w:rsidRPr="00285881">
        <w:rPr>
          <w:rFonts w:ascii="Arial" w:hAnsi="Arial" w:cs="Arial"/>
          <w:b/>
        </w:rPr>
        <w:t xml:space="preserve">Een unieke kans om de basisvaardigheden te leren voor je eigen voedselvoorziening! </w:t>
      </w:r>
    </w:p>
    <w:p w:rsidR="001A0E5C" w:rsidRDefault="001213D7"/>
    <w:sectPr w:rsidR="001A0E5C" w:rsidSect="00D4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629"/>
    <w:multiLevelType w:val="hybridMultilevel"/>
    <w:tmpl w:val="601442DA"/>
    <w:lvl w:ilvl="0" w:tplc="6B6EF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03498"/>
    <w:multiLevelType w:val="hybridMultilevel"/>
    <w:tmpl w:val="24BEEDB6"/>
    <w:lvl w:ilvl="0" w:tplc="3AAA0E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268"/>
    <w:rsid w:val="001213D7"/>
    <w:rsid w:val="003F63D9"/>
    <w:rsid w:val="00525AA0"/>
    <w:rsid w:val="00820AEC"/>
    <w:rsid w:val="00942268"/>
    <w:rsid w:val="00BA3840"/>
    <w:rsid w:val="00CE482D"/>
    <w:rsid w:val="00D44E68"/>
    <w:rsid w:val="00F360B6"/>
    <w:rsid w:val="00FC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60B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60B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360B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482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E48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dioolhors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trudioolhorst@icloud.com</dc:creator>
  <cp:lastModifiedBy>JV</cp:lastModifiedBy>
  <cp:revision>2</cp:revision>
  <dcterms:created xsi:type="dcterms:W3CDTF">2022-05-04T14:37:00Z</dcterms:created>
  <dcterms:modified xsi:type="dcterms:W3CDTF">2022-05-04T14:37:00Z</dcterms:modified>
</cp:coreProperties>
</file>